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A524E" w14:textId="77777777" w:rsidR="00A86B3D" w:rsidRDefault="00C90AF4">
      <w:r>
        <w:t xml:space="preserve">The BRSP Bylaws </w:t>
      </w:r>
      <w:r w:rsidR="005B53C1">
        <w:t xml:space="preserve">and associated policies require the Board of Directors to periodically review the price of membership.  At a minimum, this review must </w:t>
      </w:r>
      <w:r w:rsidR="00A86B3D">
        <w:t>consider</w:t>
      </w:r>
      <w:r w:rsidR="005B53C1">
        <w:t xml:space="preserve"> the rate of inflation.</w:t>
      </w:r>
      <w:r w:rsidR="00A86B3D">
        <w:t xml:space="preserve"> </w:t>
      </w:r>
      <w:r w:rsidR="005B53C1">
        <w:t>The last review was done in 2022, and the rate increase at the end of that year was based on that review.</w:t>
      </w:r>
    </w:p>
    <w:p w14:paraId="3C81048A" w14:textId="113E643C" w:rsidR="005B53C1" w:rsidRDefault="005B53C1">
      <w:r>
        <w:t xml:space="preserve">Since that time, as you will all attest, the price of everything we consume has continued to rise.  BRSP is not immune to that effect.  The ongoing “Where Does All </w:t>
      </w:r>
      <w:r w:rsidR="00A86B3D">
        <w:t>the</w:t>
      </w:r>
      <w:r>
        <w:t xml:space="preserve"> Money Go” series of articles clearly shows that nearly everything we do on the park has increased in cost.  Some of those items have nearly doubled in price, while others have risen </w:t>
      </w:r>
      <w:r w:rsidR="00A86B3D">
        <w:t>less, and belt-tightening measures have been taken</w:t>
      </w:r>
      <w:r>
        <w:t xml:space="preserve">, but the overall impact is </w:t>
      </w:r>
      <w:r w:rsidR="00A86B3D">
        <w:t>an 8.8% rise in costs</w:t>
      </w:r>
      <w:r>
        <w:t>.</w:t>
      </w:r>
    </w:p>
    <w:p w14:paraId="21C479EB" w14:textId="4D8AF053" w:rsidR="005B53C1" w:rsidRDefault="005B53C1">
      <w:r>
        <w:t xml:space="preserve">The 2024 review has taken place, and as a result, the price of membership will be adjusted to $450 per year, with a starting date of 01 May 2024.  The rate increase will be phased in as each membership renews (you won’t be suddenly billed for the higher </w:t>
      </w:r>
      <w:r w:rsidR="00A86B3D">
        <w:t>rate;</w:t>
      </w:r>
      <w:r>
        <w:t xml:space="preserve"> it will happen upon renewal).</w:t>
      </w:r>
    </w:p>
    <w:p w14:paraId="4569B6FA" w14:textId="6CAC2972" w:rsidR="005B53C1" w:rsidRDefault="005B53C1">
      <w:r>
        <w:t xml:space="preserve">In addition to the erosion of funds by </w:t>
      </w:r>
      <w:r w:rsidR="008056C7">
        <w:t>inflation, another trend has led to the expected funds from membership fees not covering costs</w:t>
      </w:r>
      <w:r w:rsidR="00A86B3D">
        <w:t>:</w:t>
      </w:r>
      <w:r w:rsidR="008056C7">
        <w:t xml:space="preserve"> the number of discounted memberships as a percentage of total membership numbers has been steadily rising.  Currently over 42% of our members receive </w:t>
      </w:r>
      <w:r w:rsidR="00A86B3D">
        <w:t>a</w:t>
      </w:r>
      <w:r w:rsidR="008056C7">
        <w:t xml:space="preserve"> military or senior membership discount, and that number has been trending upward for some time.  In the </w:t>
      </w:r>
      <w:r w:rsidR="00A86B3D">
        <w:t>interest</w:t>
      </w:r>
      <w:r w:rsidR="008056C7">
        <w:t xml:space="preserve"> of putting that number in perspective, the entire fees paid by 68 non-discounted memberships would be required just to pay for the discounts at our current level.</w:t>
      </w:r>
    </w:p>
    <w:p w14:paraId="0AC51EC4" w14:textId="399BC7C7" w:rsidR="008056C7" w:rsidRDefault="008056C7">
      <w:r>
        <w:t xml:space="preserve">Rather than have half of our members pay a premium price so they can support discounting the other half, the Board of Directors </w:t>
      </w:r>
      <w:r w:rsidR="00A86B3D">
        <w:t>made</w:t>
      </w:r>
      <w:r>
        <w:t xml:space="preserve"> the decision to eliminate the discounted rates.  Starting with the next time each member renews after 01 May 2024, all memberships will cost the same $450.</w:t>
      </w:r>
    </w:p>
    <w:p w14:paraId="2313275A" w14:textId="77777777" w:rsidR="008056C7" w:rsidRDefault="008056C7"/>
    <w:p w14:paraId="2249DD37" w14:textId="43BE8D39" w:rsidR="00A86B3D" w:rsidRDefault="008056C7">
      <w:r>
        <w:t xml:space="preserve">Board of Directors: Scott Henderson, John Barnes, Justin </w:t>
      </w:r>
      <w:r w:rsidR="00A86B3D">
        <w:t>Larkin, Cory Ercolani, Shawn Fitzpatrick, Dale Andrews, Dave Arieno, Richard Birdsall</w:t>
      </w:r>
      <w:r w:rsidR="00871686">
        <w:t xml:space="preserve">.  </w:t>
      </w:r>
      <w:r w:rsidR="00A86B3D">
        <w:t>Executive Director: Jim Stoneking</w:t>
      </w:r>
    </w:p>
    <w:sectPr w:rsidR="00A86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AF4"/>
    <w:rsid w:val="002C22E3"/>
    <w:rsid w:val="005B53C1"/>
    <w:rsid w:val="008056C7"/>
    <w:rsid w:val="00871686"/>
    <w:rsid w:val="00A86B3D"/>
    <w:rsid w:val="00C90AF4"/>
    <w:rsid w:val="00F15B71"/>
    <w:rsid w:val="00FC2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6A10B"/>
  <w15:chartTrackingRefBased/>
  <w15:docId w15:val="{0E129A2D-0664-4B48-8AE2-7EC1FB4C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1755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Stoneking</dc:creator>
  <cp:keywords/>
  <dc:description/>
  <cp:lastModifiedBy>Jim Stoneking</cp:lastModifiedBy>
  <cp:revision>2</cp:revision>
  <dcterms:created xsi:type="dcterms:W3CDTF">2024-04-01T22:35:00Z</dcterms:created>
  <dcterms:modified xsi:type="dcterms:W3CDTF">2024-04-01T22:35:00Z</dcterms:modified>
</cp:coreProperties>
</file>